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Calibri" w:cs="Calibri" w:eastAsia="Calibri" w:hAnsi="Calibri"/>
          <w:b w:val="1"/>
          <w:color w:val="44546a"/>
          <w:sz w:val="28"/>
          <w:szCs w:val="28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8"/>
          <w:szCs w:val="28"/>
          <w:u w:val="single"/>
          <w:rtl w:val="0"/>
        </w:rPr>
        <w:t xml:space="preserve">BARTON PARISH COUNCIL</w:t>
      </w:r>
    </w:p>
    <w:p w:rsidR="00000000" w:rsidDel="00000000" w:rsidP="00000000" w:rsidRDefault="00000000" w:rsidRPr="00000000" w14:paraId="00000002">
      <w:pPr>
        <w:spacing w:after="200" w:line="276" w:lineRule="auto"/>
        <w:ind w:left="360" w:firstLine="360"/>
        <w:rPr>
          <w:rFonts w:ascii="Calibri" w:cs="Calibri" w:eastAsia="Calibri" w:hAnsi="Calibri"/>
          <w:b w:val="1"/>
          <w:color w:val="4454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 xml:space="preserve">Meeting Date: </w:t>
        <w:tab/>
        <w:t xml:space="preserve">22</w:t>
      </w: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 xml:space="preserve"> January 2019 starting at 7.30pm</w:t>
      </w:r>
    </w:p>
    <w:p w:rsidR="00000000" w:rsidDel="00000000" w:rsidP="00000000" w:rsidRDefault="00000000" w:rsidRPr="00000000" w14:paraId="00000003">
      <w:pPr>
        <w:spacing w:after="200" w:line="276" w:lineRule="auto"/>
        <w:ind w:left="360" w:firstLine="360"/>
        <w:rPr>
          <w:rFonts w:ascii="Calibri" w:cs="Calibri" w:eastAsia="Calibri" w:hAnsi="Calibri"/>
          <w:b w:val="1"/>
          <w:color w:val="4454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 xml:space="preserve">Present:</w:t>
        <w:tab/>
        <w:tab/>
        <w:t xml:space="preserve">Councillor G Jolliffe (Chair) M Thorpe (clerk)</w:t>
      </w:r>
    </w:p>
    <w:p w:rsidR="00000000" w:rsidDel="00000000" w:rsidP="00000000" w:rsidRDefault="00000000" w:rsidRPr="00000000" w14:paraId="00000004">
      <w:pPr>
        <w:spacing w:after="200" w:line="276" w:lineRule="auto"/>
        <w:ind w:left="360" w:firstLine="360"/>
        <w:rPr>
          <w:rFonts w:ascii="Calibri" w:cs="Calibri" w:eastAsia="Calibri" w:hAnsi="Calibri"/>
          <w:b w:val="1"/>
          <w:color w:val="4454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 xml:space="preserve">Councillors:</w:t>
      </w:r>
    </w:p>
    <w:p w:rsidR="00000000" w:rsidDel="00000000" w:rsidP="00000000" w:rsidRDefault="00000000" w:rsidRPr="00000000" w14:paraId="00000005">
      <w:pPr>
        <w:spacing w:after="200" w:line="276" w:lineRule="auto"/>
        <w:ind w:left="360" w:firstLine="360"/>
        <w:rPr>
          <w:rFonts w:ascii="Calibri" w:cs="Calibri" w:eastAsia="Calibri" w:hAnsi="Calibri"/>
          <w:b w:val="1"/>
          <w:color w:val="4454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 xml:space="preserve">T Tomlinson</w:t>
      </w:r>
    </w:p>
    <w:p w:rsidR="00000000" w:rsidDel="00000000" w:rsidP="00000000" w:rsidRDefault="00000000" w:rsidRPr="00000000" w14:paraId="00000006">
      <w:pPr>
        <w:spacing w:after="200" w:line="276" w:lineRule="auto"/>
        <w:ind w:left="360" w:firstLine="360"/>
        <w:rPr>
          <w:rFonts w:ascii="Calibri" w:cs="Calibri" w:eastAsia="Calibri" w:hAnsi="Calibri"/>
          <w:b w:val="1"/>
          <w:color w:val="4454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 xml:space="preserve">H Lees</w:t>
      </w:r>
    </w:p>
    <w:p w:rsidR="00000000" w:rsidDel="00000000" w:rsidP="00000000" w:rsidRDefault="00000000" w:rsidRPr="00000000" w14:paraId="00000007">
      <w:pPr>
        <w:spacing w:after="200" w:line="276" w:lineRule="auto"/>
        <w:ind w:left="360" w:firstLine="360"/>
        <w:rPr>
          <w:rFonts w:ascii="Calibri" w:cs="Calibri" w:eastAsia="Calibri" w:hAnsi="Calibri"/>
          <w:b w:val="1"/>
          <w:color w:val="4454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 xml:space="preserve">Roger Hacking</w:t>
      </w:r>
    </w:p>
    <w:p w:rsidR="00000000" w:rsidDel="00000000" w:rsidP="00000000" w:rsidRDefault="00000000" w:rsidRPr="00000000" w14:paraId="00000008">
      <w:pPr>
        <w:spacing w:after="200" w:line="276" w:lineRule="auto"/>
        <w:ind w:left="360" w:firstLine="360"/>
        <w:rPr>
          <w:rFonts w:ascii="Calibri" w:cs="Calibri" w:eastAsia="Calibri" w:hAnsi="Calibri"/>
          <w:b w:val="1"/>
          <w:color w:val="4454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 xml:space="preserve">John Parker</w:t>
      </w:r>
    </w:p>
    <w:p w:rsidR="00000000" w:rsidDel="00000000" w:rsidP="00000000" w:rsidRDefault="00000000" w:rsidRPr="00000000" w14:paraId="00000009">
      <w:pPr>
        <w:spacing w:after="200" w:line="276" w:lineRule="auto"/>
        <w:ind w:left="720" w:firstLine="0"/>
        <w:rPr>
          <w:rFonts w:ascii="Calibri" w:cs="Calibri" w:eastAsia="Calibri" w:hAnsi="Calibri"/>
          <w:b w:val="1"/>
          <w:color w:val="4454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 xml:space="preserve">In attendance: Parishioners as per attendance book.</w:t>
      </w:r>
    </w:p>
    <w:p w:rsidR="00000000" w:rsidDel="00000000" w:rsidP="00000000" w:rsidRDefault="00000000" w:rsidRPr="00000000" w14:paraId="0000000A">
      <w:pPr>
        <w:spacing w:after="200" w:line="276" w:lineRule="auto"/>
        <w:ind w:left="720" w:firstLine="0"/>
        <w:rPr>
          <w:rFonts w:ascii="Calibri" w:cs="Calibri" w:eastAsia="Calibri" w:hAnsi="Calibri"/>
          <w:b w:val="1"/>
          <w:color w:val="4454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 xml:space="preserve">1</w:t>
        <w:tab/>
        <w:t xml:space="preserve">APOLOGIES FOR NON ATTENDANCE </w:t>
      </w:r>
    </w:p>
    <w:p w:rsidR="00000000" w:rsidDel="00000000" w:rsidP="00000000" w:rsidRDefault="00000000" w:rsidRPr="00000000" w14:paraId="0000000B">
      <w:pPr>
        <w:spacing w:after="200" w:line="276" w:lineRule="auto"/>
        <w:ind w:left="720" w:firstLine="0"/>
        <w:rPr>
          <w:rFonts w:ascii="Calibri" w:cs="Calibri" w:eastAsia="Calibri" w:hAnsi="Calibri"/>
          <w:b w:val="1"/>
          <w:color w:val="4454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 xml:space="preserve">Cllr S Whittam, Cllr L Smith, Cllr Bleasdale</w:t>
      </w:r>
    </w:p>
    <w:p w:rsidR="00000000" w:rsidDel="00000000" w:rsidP="00000000" w:rsidRDefault="00000000" w:rsidRPr="00000000" w14:paraId="0000000C">
      <w:pPr>
        <w:spacing w:after="200" w:line="276" w:lineRule="auto"/>
        <w:ind w:left="1440" w:hanging="720"/>
        <w:rPr>
          <w:rFonts w:ascii="Calibri" w:cs="Calibri" w:eastAsia="Calibri" w:hAnsi="Calibri"/>
          <w:b w:val="1"/>
          <w:color w:val="4454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 xml:space="preserve">2</w:t>
        <w:tab/>
        <w:t xml:space="preserve">APPROVAL OF THE MINUTES OF BARTON PARISH COUNCIL MEETING HELD ON 20</w:t>
      </w: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 xml:space="preserve"> NOVEMBER 2018</w:t>
      </w:r>
    </w:p>
    <w:p w:rsidR="00000000" w:rsidDel="00000000" w:rsidP="00000000" w:rsidRDefault="00000000" w:rsidRPr="00000000" w14:paraId="0000000D">
      <w:pPr>
        <w:spacing w:after="200" w:line="276" w:lineRule="auto"/>
        <w:ind w:left="720" w:firstLine="0"/>
        <w:rPr>
          <w:rFonts w:ascii="Calibri" w:cs="Calibri" w:eastAsia="Calibri" w:hAnsi="Calibri"/>
          <w:b w:val="1"/>
          <w:color w:val="4454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 xml:space="preserve">The minutes of the previous meeting of Barton Parish Council held on 20</w:t>
      </w: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 xml:space="preserve"> November 2018 were approved as a true and accurate record.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44546a"/>
          <w:sz w:val="24"/>
          <w:szCs w:val="24"/>
          <w:rtl w:val="0"/>
        </w:rPr>
        <w:t xml:space="preserve">Proposed by Cllr Parker, seconded by Cllr Lees.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00" w:line="276" w:lineRule="auto"/>
        <w:ind w:left="720" w:firstLine="0"/>
        <w:rPr>
          <w:rFonts w:ascii="Calibri" w:cs="Calibri" w:eastAsia="Calibri" w:hAnsi="Calibri"/>
          <w:b w:val="1"/>
          <w:color w:val="4454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 xml:space="preserve">3</w:t>
        <w:tab/>
        <w:t xml:space="preserve">DECLARATION OF PERSONAL AND PREJUDICIAL INTERESTS</w:t>
      </w:r>
    </w:p>
    <w:p w:rsidR="00000000" w:rsidDel="00000000" w:rsidP="00000000" w:rsidRDefault="00000000" w:rsidRPr="00000000" w14:paraId="0000000F">
      <w:pPr>
        <w:spacing w:after="200" w:line="276" w:lineRule="auto"/>
        <w:ind w:left="720" w:firstLine="0"/>
        <w:rPr>
          <w:rFonts w:ascii="Calibri" w:cs="Calibri" w:eastAsia="Calibri" w:hAnsi="Calibri"/>
          <w:b w:val="1"/>
          <w:color w:val="4454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 xml:space="preserve">None declared.</w:t>
      </w:r>
    </w:p>
    <w:p w:rsidR="00000000" w:rsidDel="00000000" w:rsidP="00000000" w:rsidRDefault="00000000" w:rsidRPr="00000000" w14:paraId="00000010">
      <w:pPr>
        <w:spacing w:after="200" w:line="276" w:lineRule="auto"/>
        <w:ind w:left="720" w:firstLine="0"/>
        <w:rPr>
          <w:rFonts w:ascii="Calibri" w:cs="Calibri" w:eastAsia="Calibri" w:hAnsi="Calibri"/>
          <w:b w:val="1"/>
          <w:color w:val="4454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 xml:space="preserve">4. </w:t>
        <w:tab/>
        <w:t xml:space="preserve">MATTERS ARISING</w:t>
      </w:r>
    </w:p>
    <w:p w:rsidR="00000000" w:rsidDel="00000000" w:rsidP="00000000" w:rsidRDefault="00000000" w:rsidRPr="00000000" w14:paraId="0000001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44546a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4546a"/>
          <w:sz w:val="22"/>
          <w:szCs w:val="22"/>
          <w:u w:val="none"/>
          <w:shd w:fill="auto" w:val="clear"/>
          <w:vertAlign w:val="baseline"/>
          <w:rtl w:val="0"/>
        </w:rPr>
        <w:t xml:space="preserve">The speed indicator device has now been erected on Station Lane outside of the church.</w:t>
      </w:r>
    </w:p>
    <w:p w:rsidR="00000000" w:rsidDel="00000000" w:rsidP="00000000" w:rsidRDefault="00000000" w:rsidRPr="00000000" w14:paraId="00000012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rtl w:val="0"/>
        </w:rPr>
        <w:tab/>
      </w:r>
      <w:r w:rsidDel="00000000" w:rsidR="00000000" w:rsidRPr="00000000">
        <w:rPr>
          <w:b w:val="1"/>
          <w:color w:val="44546a"/>
          <w:sz w:val="24"/>
          <w:szCs w:val="24"/>
          <w:rtl w:val="0"/>
        </w:rPr>
        <w:t xml:space="preserve">5. </w:t>
        <w:tab/>
        <w:t xml:space="preserve">FOREST GROVE OPEN SPACES &amp; PLAYGROUND – MEMBERS OF MANAGEMENT GROUP </w:t>
        <w:tab/>
        <w:tab/>
        <w:t xml:space="preserve">INVITED TO ATTEND </w:t>
      </w:r>
    </w:p>
    <w:p w:rsidR="00000000" w:rsidDel="00000000" w:rsidP="00000000" w:rsidRDefault="00000000" w:rsidRPr="00000000" w14:paraId="00000013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David Leeming a resident of Forest Grove and Director of the Barton Heath Management </w:t>
        <w:tab/>
        <w:t xml:space="preserve">Company  attended the meeting along with Brendan McCabe a Forest Grove resident and fellow </w:t>
        <w:tab/>
        <w:t xml:space="preserve">management </w:t>
        <w:tab/>
        <w:t xml:space="preserve">company director and Mrs McCabe.</w:t>
      </w:r>
    </w:p>
    <w:p w:rsidR="00000000" w:rsidDel="00000000" w:rsidP="00000000" w:rsidRDefault="00000000" w:rsidRPr="00000000" w14:paraId="00000014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David gave a comprehensive and informative presentation on some issues that have recently </w:t>
        <w:tab/>
        <w:tab/>
        <w:t xml:space="preserve">arisen </w:t>
        <w:tab/>
        <w:t xml:space="preserve">on Forest Grove including: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1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Proposed cost to a few residents of the unadopted road maintenance, street lighting repairs and insurance for the section of road that their properties sit on</w:t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1440" w:right="0" w:hanging="360"/>
        <w:jc w:val="left"/>
        <w:rPr>
          <w:b w:val="1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Increasing costs of maintenance in relation to the Forest grove playground including public liability insurance</w:t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1440" w:right="0" w:hanging="360"/>
        <w:jc w:val="left"/>
        <w:rPr>
          <w:b w:val="1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Health and Safety Issues over the overflowing bin on the playground particularly in relation to dog waste.</w:t>
      </w:r>
    </w:p>
    <w:p w:rsidR="00000000" w:rsidDel="00000000" w:rsidP="00000000" w:rsidRDefault="00000000" w:rsidRPr="00000000" w14:paraId="00000018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Currently all residents of Forest Grove pay a maintenance fee to the Management Company to </w:t>
        <w:tab/>
        <w:t xml:space="preserve">manage the open spaces and playground on the site.  </w:t>
      </w:r>
    </w:p>
    <w:p w:rsidR="00000000" w:rsidDel="00000000" w:rsidP="00000000" w:rsidRDefault="00000000" w:rsidRPr="00000000" w14:paraId="00000019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Rowland Homes have indicated that the additional cost of maintenance of the unadopted section </w:t>
        <w:tab/>
        <w:t xml:space="preserve">of the road to the front of plots 58,59,60,61 &amp; 62 including street lighting costs and insurance </w:t>
        <w:tab/>
        <w:t xml:space="preserve">could amount to approximately £400 a year which they are currently indicating would have to be </w:t>
        <w:tab/>
        <w:t xml:space="preserve">shared between all the residents on the estate.</w:t>
      </w:r>
    </w:p>
    <w:p w:rsidR="00000000" w:rsidDel="00000000" w:rsidP="00000000" w:rsidRDefault="00000000" w:rsidRPr="00000000" w14:paraId="0000001A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David had attended to request that the parish council look into the possibility of adopting the </w:t>
        <w:tab/>
        <w:t xml:space="preserve">road and taking on the cost of maintaining and insuring the playground.  </w:t>
      </w:r>
    </w:p>
    <w:p w:rsidR="00000000" w:rsidDel="00000000" w:rsidP="00000000" w:rsidRDefault="00000000" w:rsidRPr="00000000" w14:paraId="0000001B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It was confirmed that BPC did not have the authority or resources to adopt the road but would </w:t>
        <w:tab/>
        <w:t xml:space="preserve">ask the question of PCC/LCC.</w:t>
      </w:r>
    </w:p>
    <w:p w:rsidR="00000000" w:rsidDel="00000000" w:rsidP="00000000" w:rsidRDefault="00000000" w:rsidRPr="00000000" w14:paraId="0000001C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Cllr Jolliffe was keen to support David and the residents of Forest Grove where possible so it was </w:t>
        <w:tab/>
        <w:t xml:space="preserve">agreed that an action plan would be drawn up to look at the issues raised and what action can be </w:t>
        <w:tab/>
        <w:t xml:space="preserve">taken to assist residents with the issues raised.</w:t>
      </w:r>
    </w:p>
    <w:p w:rsidR="00000000" w:rsidDel="00000000" w:rsidP="00000000" w:rsidRDefault="00000000" w:rsidRPr="00000000" w14:paraId="0000001D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The clerk has previously requested a quotation from Preston City Council for the cost of the </w:t>
        <w:tab/>
        <w:t xml:space="preserve">installation of a new bin and hopes to have more information on this soon.</w:t>
      </w:r>
    </w:p>
    <w:p w:rsidR="00000000" w:rsidDel="00000000" w:rsidP="00000000" w:rsidRDefault="00000000" w:rsidRPr="00000000" w14:paraId="0000001E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Cllr Jolliffe thanked David for attending and updating on the issues arising on the estate and the </w:t>
        <w:tab/>
        <w:t xml:space="preserve">issues raised would be looked at further to see how the Parish Council can assist the </w:t>
        <w:tab/>
        <w:t xml:space="preserve">management company.</w:t>
      </w:r>
    </w:p>
    <w:p w:rsidR="00000000" w:rsidDel="00000000" w:rsidP="00000000" w:rsidRDefault="00000000" w:rsidRPr="00000000" w14:paraId="0000001F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6.</w:t>
        <w:tab/>
        <w:t xml:space="preserve">PRECEPT 2019/2020</w:t>
      </w:r>
    </w:p>
    <w:p w:rsidR="00000000" w:rsidDel="00000000" w:rsidP="00000000" w:rsidRDefault="00000000" w:rsidRPr="00000000" w14:paraId="00000020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Barton Parish Council discussed additional budget pressures anticipated for 2019/20 including </w:t>
        <w:tab/>
        <w:t xml:space="preserve">parish elections and further work and development of the neighbourhood plan.  Cllrs voted and </w:t>
        <w:tab/>
        <w:t xml:space="preserve">agreed that the precept be increased by 10% to £11,440 to reflect these additional budget </w:t>
        <w:tab/>
        <w:t xml:space="preserve">pressures.</w:t>
      </w:r>
    </w:p>
    <w:p w:rsidR="00000000" w:rsidDel="00000000" w:rsidP="00000000" w:rsidRDefault="00000000" w:rsidRPr="00000000" w14:paraId="00000021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ab/>
      </w:r>
      <w:r w:rsidDel="00000000" w:rsidR="00000000" w:rsidRPr="00000000">
        <w:rPr>
          <w:b w:val="1"/>
          <w:color w:val="44546a"/>
          <w:sz w:val="24"/>
          <w:szCs w:val="24"/>
          <w:rtl w:val="0"/>
        </w:rPr>
        <w:t xml:space="preserve">7. FINANCIAL REPORTS AND ACCOUNTS FOR PAYMENT:</w:t>
      </w:r>
      <w:r w:rsidDel="00000000" w:rsidR="00000000" w:rsidRPr="00000000">
        <w:rPr>
          <w:rFonts w:ascii="Arial" w:cs="Arial" w:eastAsia="Arial" w:hAnsi="Arial"/>
          <w:b w:val="1"/>
          <w:color w:val="44546a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b w:val="1"/>
          <w:color w:val="4454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ab/>
        <w:t xml:space="preserve">The Balance of the accounts as @ 31</w:t>
      </w: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vertAlign w:val="superscript"/>
          <w:rtl w:val="0"/>
        </w:rPr>
        <w:t xml:space="preserve">st</w:t>
      </w: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 xml:space="preserve"> December 2018 was:</w:t>
      </w:r>
    </w:p>
    <w:p w:rsidR="00000000" w:rsidDel="00000000" w:rsidP="00000000" w:rsidRDefault="00000000" w:rsidRPr="00000000" w14:paraId="00000023">
      <w:pPr>
        <w:spacing w:after="200" w:line="276" w:lineRule="auto"/>
        <w:ind w:left="720" w:firstLine="0"/>
        <w:rPr>
          <w:rFonts w:ascii="Calibri" w:cs="Calibri" w:eastAsia="Calibri" w:hAnsi="Calibri"/>
          <w:b w:val="1"/>
          <w:color w:val="4454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 xml:space="preserve">Current Account: £75,701</w:t>
      </w:r>
    </w:p>
    <w:p w:rsidR="00000000" w:rsidDel="00000000" w:rsidP="00000000" w:rsidRDefault="00000000" w:rsidRPr="00000000" w14:paraId="00000024">
      <w:pPr>
        <w:spacing w:after="200" w:line="276" w:lineRule="auto"/>
        <w:ind w:left="720" w:firstLine="0"/>
        <w:rPr>
          <w:rFonts w:ascii="Calibri" w:cs="Calibri" w:eastAsia="Calibri" w:hAnsi="Calibri"/>
          <w:b w:val="1"/>
          <w:color w:val="4454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 xml:space="preserve">NS &amp; I:</w:t>
        <w:tab/>
        <w:tab/>
        <w:t xml:space="preserve">     £7648.91</w:t>
      </w:r>
    </w:p>
    <w:p w:rsidR="00000000" w:rsidDel="00000000" w:rsidP="00000000" w:rsidRDefault="00000000" w:rsidRPr="00000000" w14:paraId="00000025">
      <w:pPr>
        <w:rPr>
          <w:b w:val="1"/>
          <w:i w:val="1"/>
          <w:color w:val="44546a"/>
        </w:rPr>
      </w:pPr>
      <w:r w:rsidDel="00000000" w:rsidR="00000000" w:rsidRPr="00000000">
        <w:rPr>
          <w:b w:val="1"/>
          <w:color w:val="44546a"/>
          <w:rtl w:val="0"/>
        </w:rPr>
        <w:tab/>
      </w:r>
      <w:r w:rsidDel="00000000" w:rsidR="00000000" w:rsidRPr="00000000">
        <w:rPr>
          <w:b w:val="1"/>
          <w:i w:val="1"/>
          <w:color w:val="44546a"/>
          <w:rtl w:val="0"/>
        </w:rPr>
        <w:t xml:space="preserve">The current account monies include the BPC precept &amp; CIL monies and neighbourhood plan grant funding.</w:t>
      </w:r>
    </w:p>
    <w:p w:rsidR="00000000" w:rsidDel="00000000" w:rsidP="00000000" w:rsidRDefault="00000000" w:rsidRPr="00000000" w14:paraId="00000026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Payments to be made in January included:</w:t>
      </w:r>
    </w:p>
    <w:p w:rsidR="00000000" w:rsidDel="00000000" w:rsidP="00000000" w:rsidRDefault="00000000" w:rsidRPr="00000000" w14:paraId="0000002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Lancashire County Council CIL contribution £13,000</w:t>
      </w:r>
    </w:p>
    <w:p w:rsidR="00000000" w:rsidDel="00000000" w:rsidP="00000000" w:rsidRDefault="00000000" w:rsidRPr="00000000" w14:paraId="0000002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Pandora Technologies Sign Repair £216.00</w:t>
      </w:r>
    </w:p>
    <w:p w:rsidR="00000000" w:rsidDel="00000000" w:rsidP="00000000" w:rsidRDefault="00000000" w:rsidRPr="00000000" w14:paraId="00000029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Barton Grange Landscapes Verge Maintenance £3852.00</w:t>
      </w:r>
    </w:p>
    <w:p w:rsidR="00000000" w:rsidDel="00000000" w:rsidP="00000000" w:rsidRDefault="00000000" w:rsidRPr="00000000" w14:paraId="0000002A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Campaign for Rural England Subscription £36</w:t>
      </w:r>
    </w:p>
    <w:p w:rsidR="00000000" w:rsidDel="00000000" w:rsidP="00000000" w:rsidRDefault="00000000" w:rsidRPr="00000000" w14:paraId="0000002B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b w:val="1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44546a"/>
          <w:sz w:val="24"/>
          <w:szCs w:val="24"/>
          <w:u w:val="none"/>
          <w:shd w:fill="auto" w:val="clear"/>
          <w:vertAlign w:val="baseline"/>
          <w:rtl w:val="0"/>
        </w:rPr>
        <w:t xml:space="preserve">RCU Limited Neighbourhood Plan research £1410</w:t>
      </w:r>
    </w:p>
    <w:p w:rsidR="00000000" w:rsidDel="00000000" w:rsidP="00000000" w:rsidRDefault="00000000" w:rsidRPr="00000000" w14:paraId="0000002C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rtl w:val="0"/>
        </w:rPr>
        <w:tab/>
      </w:r>
      <w:r w:rsidDel="00000000" w:rsidR="00000000" w:rsidRPr="00000000">
        <w:rPr>
          <w:b w:val="1"/>
          <w:color w:val="44546a"/>
          <w:sz w:val="24"/>
          <w:szCs w:val="24"/>
          <w:rtl w:val="0"/>
        </w:rPr>
        <w:t xml:space="preserve">8.</w:t>
        <w:tab/>
        <w:t xml:space="preserve">PLANNING APPLICATIONS</w:t>
      </w:r>
    </w:p>
    <w:p w:rsidR="00000000" w:rsidDel="00000000" w:rsidP="00000000" w:rsidRDefault="00000000" w:rsidRPr="00000000" w14:paraId="0000002D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There were no planning applications to be considered at the meeting.  </w:t>
      </w:r>
    </w:p>
    <w:p w:rsidR="00000000" w:rsidDel="00000000" w:rsidP="00000000" w:rsidRDefault="00000000" w:rsidRPr="00000000" w14:paraId="0000002E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The clerk informed the meeting that Broughton Parish Council had submitted a vote of no </w:t>
        <w:tab/>
        <w:t xml:space="preserve">confidence to Preston City Councils Planning Department.  </w:t>
      </w:r>
    </w:p>
    <w:p w:rsidR="00000000" w:rsidDel="00000000" w:rsidP="00000000" w:rsidRDefault="00000000" w:rsidRPr="00000000" w14:paraId="0000002F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Preston City Council’s Chief Executive has issued in return a robust response in which he </w:t>
        <w:tab/>
        <w:t xml:space="preserve">defended his officers and decisions taken by the Council and Councillors.</w:t>
      </w:r>
    </w:p>
    <w:p w:rsidR="00000000" w:rsidDel="00000000" w:rsidP="00000000" w:rsidRDefault="00000000" w:rsidRPr="00000000" w14:paraId="00000030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At the next PAC meeting the vote of no confidence will be discussed by all the parishes.</w:t>
      </w:r>
    </w:p>
    <w:p w:rsidR="00000000" w:rsidDel="00000000" w:rsidP="00000000" w:rsidRDefault="00000000" w:rsidRPr="00000000" w14:paraId="00000031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Councillors discussed the response and agreed that the Parish Council would look at how we can </w:t>
        <w:tab/>
        <w:t xml:space="preserve">work together with the necessary authorities to find a solution to the problems and whilst we </w:t>
        <w:tab/>
        <w:t xml:space="preserve">support the idea of having our views heard this should be in a constructive manner.</w:t>
      </w:r>
    </w:p>
    <w:p w:rsidR="00000000" w:rsidDel="00000000" w:rsidP="00000000" w:rsidRDefault="00000000" w:rsidRPr="00000000" w14:paraId="00000032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It was agreed that we would wait for further discussions to take place at the PAC and then </w:t>
        <w:tab/>
        <w:t xml:space="preserve">discuss at the next meeting with the view of speaking to PCC about how we can work </w:t>
        <w:tab/>
        <w:t xml:space="preserve">together </w:t>
        <w:tab/>
        <w:t xml:space="preserve">to solve issues.</w:t>
      </w:r>
    </w:p>
    <w:p w:rsidR="00000000" w:rsidDel="00000000" w:rsidP="00000000" w:rsidRDefault="00000000" w:rsidRPr="00000000" w14:paraId="00000033">
      <w:pPr>
        <w:ind w:firstLine="709"/>
        <w:rPr>
          <w:rFonts w:ascii="Calibri" w:cs="Calibri" w:eastAsia="Calibri" w:hAnsi="Calibri"/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 xml:space="preserve">9.</w:t>
      </w: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ab/>
        <w:t xml:space="preserve">BOARS HEAD</w:t>
      </w:r>
    </w:p>
    <w:p w:rsidR="00000000" w:rsidDel="00000000" w:rsidP="00000000" w:rsidRDefault="00000000" w:rsidRPr="00000000" w14:paraId="00000034">
      <w:pPr>
        <w:rPr>
          <w:b w:val="1"/>
          <w:color w:val="44546a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ab/>
      </w:r>
      <w:r w:rsidDel="00000000" w:rsidR="00000000" w:rsidRPr="00000000">
        <w:rPr>
          <w:b w:val="1"/>
          <w:color w:val="44546a"/>
          <w:rtl w:val="0"/>
        </w:rPr>
        <w:t xml:space="preserve">Cllr Jolliffe updated on the lifting of the ACV listing from the former public house.  Cllr Jolliffe then left the </w:t>
        <w:tab/>
        <w:t xml:space="preserve">meeting whilst the clerk updated on the current planning application.</w:t>
      </w:r>
    </w:p>
    <w:p w:rsidR="00000000" w:rsidDel="00000000" w:rsidP="00000000" w:rsidRDefault="00000000" w:rsidRPr="00000000" w14:paraId="00000035">
      <w:pPr>
        <w:rPr>
          <w:b w:val="1"/>
          <w:color w:val="44546a"/>
        </w:rPr>
      </w:pPr>
      <w:r w:rsidDel="00000000" w:rsidR="00000000" w:rsidRPr="00000000">
        <w:rPr>
          <w:b w:val="1"/>
          <w:color w:val="44546a"/>
          <w:rtl w:val="0"/>
        </w:rPr>
        <w:tab/>
        <w:t xml:space="preserve">An application for demolition of the former Boars Head public house is due for a decision at Preston City </w:t>
        <w:tab/>
        <w:t xml:space="preserve">Councils planning committee on 7</w:t>
      </w:r>
      <w:r w:rsidDel="00000000" w:rsidR="00000000" w:rsidRPr="00000000">
        <w:rPr>
          <w:b w:val="1"/>
          <w:color w:val="44546a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44546a"/>
          <w:rtl w:val="0"/>
        </w:rPr>
        <w:t xml:space="preserve"> February.  At the time of the meeting the recommendation of the </w:t>
        <w:tab/>
        <w:t xml:space="preserve">officer </w:t>
        <w:tab/>
        <w:t xml:space="preserve">wasn’t known.</w:t>
      </w:r>
    </w:p>
    <w:p w:rsidR="00000000" w:rsidDel="00000000" w:rsidP="00000000" w:rsidRDefault="00000000" w:rsidRPr="00000000" w14:paraId="00000036">
      <w:pPr>
        <w:rPr>
          <w:b w:val="1"/>
          <w:color w:val="44546a"/>
        </w:rPr>
      </w:pPr>
      <w:r w:rsidDel="00000000" w:rsidR="00000000" w:rsidRPr="00000000">
        <w:rPr>
          <w:b w:val="1"/>
          <w:color w:val="44546a"/>
          <w:rtl w:val="0"/>
        </w:rPr>
        <w:tab/>
        <w:t xml:space="preserve">Cllr Jolliffe has been registered to attend and speak on the application at committee.</w:t>
      </w:r>
    </w:p>
    <w:p w:rsidR="00000000" w:rsidDel="00000000" w:rsidP="00000000" w:rsidRDefault="00000000" w:rsidRPr="00000000" w14:paraId="00000037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10.</w:t>
        <w:tab/>
        <w:t xml:space="preserve">BARTON NEIGHBOURHOOD PLAN UPDATE </w:t>
      </w:r>
    </w:p>
    <w:p w:rsidR="00000000" w:rsidDel="00000000" w:rsidP="00000000" w:rsidRDefault="00000000" w:rsidRPr="00000000" w14:paraId="00000038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Cllr Parker confirmed that the questionnaire responses had been analysed and a report drafted </w:t>
        <w:tab/>
        <w:t xml:space="preserve">for approval by the Neighbourhood Plan group.  </w:t>
      </w:r>
    </w:p>
    <w:p w:rsidR="00000000" w:rsidDel="00000000" w:rsidP="00000000" w:rsidRDefault="00000000" w:rsidRPr="00000000" w14:paraId="00000039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The group requested that the clerk make payment to the company that had analysed the </w:t>
        <w:tab/>
        <w:t xml:space="preserve">results and then the results would be passed on to the planning consultant and then liaison with </w:t>
        <w:tab/>
        <w:t xml:space="preserve">the relevant people and groups can begin to take the plan to the next stage.</w:t>
      </w:r>
    </w:p>
    <w:p w:rsidR="00000000" w:rsidDel="00000000" w:rsidP="00000000" w:rsidRDefault="00000000" w:rsidRPr="00000000" w14:paraId="0000003A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The group are looking at 2020 for a referendum with public consultation events needed before </w:t>
        <w:tab/>
        <w:t xml:space="preserve">this.</w:t>
      </w:r>
    </w:p>
    <w:p w:rsidR="00000000" w:rsidDel="00000000" w:rsidP="00000000" w:rsidRDefault="00000000" w:rsidRPr="00000000" w14:paraId="0000003B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rtl w:val="0"/>
        </w:rPr>
        <w:tab/>
      </w:r>
      <w:r w:rsidDel="00000000" w:rsidR="00000000" w:rsidRPr="00000000">
        <w:rPr>
          <w:b w:val="1"/>
          <w:color w:val="44546a"/>
          <w:sz w:val="24"/>
          <w:szCs w:val="24"/>
          <w:rtl w:val="0"/>
        </w:rPr>
        <w:t xml:space="preserve">11. </w:t>
        <w:tab/>
        <w:t xml:space="preserve">VILLAGE IMPROVEMENTS AND PARISH LENGTHSMAN UPDATE</w:t>
      </w:r>
    </w:p>
    <w:p w:rsidR="00000000" w:rsidDel="00000000" w:rsidP="00000000" w:rsidRDefault="00000000" w:rsidRPr="00000000" w14:paraId="0000003C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The Speed Indicator device continues to be moved around the village to monitor traffic speeds.</w:t>
      </w:r>
    </w:p>
    <w:p w:rsidR="00000000" w:rsidDel="00000000" w:rsidP="00000000" w:rsidRDefault="00000000" w:rsidRPr="00000000" w14:paraId="0000003D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Cllrs asked that the stone marker on the Cardwells Bridge be added to the maintenance list.</w:t>
      </w:r>
    </w:p>
    <w:p w:rsidR="00000000" w:rsidDel="00000000" w:rsidP="00000000" w:rsidRDefault="00000000" w:rsidRPr="00000000" w14:paraId="0000003E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12. </w:t>
        <w:tab/>
        <w:t xml:space="preserve">A6 TRAFFIC REPORT &amp; IMPROVEMENTS UPDATE</w:t>
      </w:r>
    </w:p>
    <w:p w:rsidR="00000000" w:rsidDel="00000000" w:rsidP="00000000" w:rsidRDefault="00000000" w:rsidRPr="00000000" w14:paraId="0000003F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The parish council continues to monitor the A6 traffic situation and are in a continual dialogue </w:t>
        <w:tab/>
        <w:t xml:space="preserve">with LCC.  </w:t>
      </w:r>
    </w:p>
    <w:p w:rsidR="00000000" w:rsidDel="00000000" w:rsidP="00000000" w:rsidRDefault="00000000" w:rsidRPr="00000000" w14:paraId="00000040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LCC are receptive to the Parish Council asks and have included the A6 in their plans to make the </w:t>
        <w:tab/>
        <w:t xml:space="preserve">village safer and more sustainable for the future.</w:t>
      </w:r>
    </w:p>
    <w:p w:rsidR="00000000" w:rsidDel="00000000" w:rsidP="00000000" w:rsidRDefault="00000000" w:rsidRPr="00000000" w14:paraId="00000041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Cllr Jolliffe and Cllr Parker have pulled together an A6 strategy to promote safer use of the village </w:t>
        <w:tab/>
        <w:t xml:space="preserve">by all users through improved road design and layout.  CIL funding is available to help deliver the </w:t>
        <w:tab/>
        <w:t xml:space="preserve">strategy and Cllr Jolliffe asked Cllrs present to consider the use of CIL monies received by the </w:t>
        <w:tab/>
        <w:t xml:space="preserve">parish </w:t>
        <w:tab/>
        <w:t xml:space="preserve">council to assist in the delivery of the strategy.  Cllrs agreed they would consider any </w:t>
        <w:tab/>
        <w:t xml:space="preserve">future </w:t>
        <w:tab/>
        <w:t xml:space="preserve">requests for funding. </w:t>
      </w:r>
    </w:p>
    <w:p w:rsidR="00000000" w:rsidDel="00000000" w:rsidP="00000000" w:rsidRDefault="00000000" w:rsidRPr="00000000" w14:paraId="00000042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LCC have confirmed that they will resurface the whole of the A6 running through the village up to </w:t>
        <w:tab/>
        <w:t xml:space="preserve">the bridge at the village hall.  New lines will be drawn on and bus stop markings improved along </w:t>
        <w:tab/>
        <w:t xml:space="preserve">with new cycle lanes for the village.  </w:t>
      </w:r>
    </w:p>
    <w:p w:rsidR="00000000" w:rsidDel="00000000" w:rsidP="00000000" w:rsidRDefault="00000000" w:rsidRPr="00000000" w14:paraId="00000043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Areas for potential speed monitoring will also be identified and junction reconfiguration could be </w:t>
        <w:tab/>
        <w:t xml:space="preserve">looked at at the same time.  Cllr Jolliffe has requested a site meeting with the police to look at </w:t>
        <w:tab/>
        <w:t xml:space="preserve">potential sites for a mobile police speed check van.</w:t>
      </w:r>
    </w:p>
    <w:p w:rsidR="00000000" w:rsidDel="00000000" w:rsidP="00000000" w:rsidRDefault="00000000" w:rsidRPr="00000000" w14:paraId="00000044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Drainage issues also remain a concern for residents and Cllr Jolliffe and Cllr Parker were due to </w:t>
        <w:tab/>
        <w:t xml:space="preserve">meet with Wainhomes on 28</w:t>
      </w:r>
      <w:r w:rsidDel="00000000" w:rsidR="00000000" w:rsidRPr="00000000">
        <w:rPr>
          <w:b w:val="1"/>
          <w:color w:val="44546a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44546a"/>
          <w:sz w:val="24"/>
          <w:szCs w:val="24"/>
          <w:rtl w:val="0"/>
        </w:rPr>
        <w:t xml:space="preserve"> February to discuss ongoing issues and ways that Wainhomes </w:t>
        <w:tab/>
        <w:t xml:space="preserve">could give something back to the village and address some of the parishioners concerns.</w:t>
      </w:r>
    </w:p>
    <w:p w:rsidR="00000000" w:rsidDel="00000000" w:rsidP="00000000" w:rsidRDefault="00000000" w:rsidRPr="00000000" w14:paraId="00000045">
      <w:pPr>
        <w:rPr>
          <w:b w:val="1"/>
          <w:color w:val="44546a"/>
        </w:rPr>
      </w:pPr>
      <w:r w:rsidDel="00000000" w:rsidR="00000000" w:rsidRPr="00000000">
        <w:rPr>
          <w:b w:val="1"/>
          <w:color w:val="44546a"/>
          <w:rtl w:val="0"/>
        </w:rPr>
        <w:tab/>
      </w:r>
      <w:r w:rsidDel="00000000" w:rsidR="00000000" w:rsidRPr="00000000">
        <w:rPr>
          <w:b w:val="1"/>
          <w:color w:val="44546a"/>
          <w:sz w:val="24"/>
          <w:szCs w:val="24"/>
          <w:rtl w:val="0"/>
        </w:rPr>
        <w:t xml:space="preserve">13.</w:t>
        <w:tab/>
        <w:t xml:space="preserve">NOTE NEW CORRESPONDENCE</w:t>
      </w:r>
      <w:r w:rsidDel="00000000" w:rsidR="00000000" w:rsidRPr="00000000">
        <w:rPr>
          <w:b w:val="1"/>
          <w:color w:val="44546a"/>
          <w:rtl w:val="0"/>
        </w:rPr>
        <w:t xml:space="preserve"> - Members may be requested to NOTE any new correspondence </w:t>
        <w:tab/>
        <w:t xml:space="preserve">received since the issue of the Agenda.</w:t>
      </w:r>
    </w:p>
    <w:p w:rsidR="00000000" w:rsidDel="00000000" w:rsidP="00000000" w:rsidRDefault="00000000" w:rsidRPr="00000000" w14:paraId="00000046">
      <w:pPr>
        <w:rPr>
          <w:b w:val="1"/>
          <w:color w:val="44546a"/>
        </w:rPr>
      </w:pPr>
      <w:r w:rsidDel="00000000" w:rsidR="00000000" w:rsidRPr="00000000">
        <w:rPr>
          <w:b w:val="1"/>
          <w:color w:val="44546a"/>
          <w:rtl w:val="0"/>
        </w:rPr>
        <w:tab/>
        <w:t xml:space="preserve">It was agreed that the village would be entered in the best kept village competition at the cost of £30.</w:t>
      </w:r>
    </w:p>
    <w:p w:rsidR="00000000" w:rsidDel="00000000" w:rsidP="00000000" w:rsidRDefault="00000000" w:rsidRPr="00000000" w14:paraId="00000047">
      <w:pPr>
        <w:rPr>
          <w:b w:val="1"/>
          <w:color w:val="44546a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b w:val="1"/>
          <w:color w:val="44546a"/>
          <w:rtl w:val="0"/>
        </w:rPr>
        <w:tab/>
        <w:t xml:space="preserve">Elections were due to take place on 2 May 2019 and it will be an all-out election.  Barton Parish Council </w:t>
        <w:tab/>
        <w:t xml:space="preserve">has two vacancies from May 2019 and are inviting nominations to these 2 vacancies.  All current </w:t>
        <w:tab/>
        <w:t xml:space="preserve">councillors will </w:t>
        <w:tab/>
        <w:t xml:space="preserve">also be expected to restand for nomination.  Further details will be obtained when the </w:t>
        <w:tab/>
        <w:t xml:space="preserve">clerk attends a </w:t>
        <w:tab/>
        <w:t xml:space="preserve">briefing session at Preston City Council.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14</w:t>
        <w:tab/>
        <w:t xml:space="preserve">ANY OTHER BUSINESS</w:t>
      </w:r>
    </w:p>
    <w:p w:rsidR="00000000" w:rsidDel="00000000" w:rsidP="00000000" w:rsidRDefault="00000000" w:rsidRPr="00000000" w14:paraId="00000049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</w:r>
      <w:r w:rsidDel="00000000" w:rsidR="00000000" w:rsidRPr="00000000">
        <w:rPr>
          <w:b w:val="1"/>
          <w:color w:val="44546a"/>
          <w:rtl w:val="0"/>
        </w:rPr>
        <w:t xml:space="preserve">None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15</w:t>
        <w:tab/>
        <w:t xml:space="preserve"> DATE OF NEXT MEETINGS </w:t>
      </w:r>
    </w:p>
    <w:p w:rsidR="00000000" w:rsidDel="00000000" w:rsidP="00000000" w:rsidRDefault="00000000" w:rsidRPr="00000000" w14:paraId="0000004B">
      <w:pPr>
        <w:rPr>
          <w:b w:val="1"/>
          <w:color w:val="44546a"/>
          <w:sz w:val="24"/>
          <w:szCs w:val="24"/>
        </w:rPr>
      </w:pPr>
      <w:r w:rsidDel="00000000" w:rsidR="00000000" w:rsidRPr="00000000">
        <w:rPr>
          <w:b w:val="1"/>
          <w:color w:val="44546a"/>
          <w:sz w:val="24"/>
          <w:szCs w:val="24"/>
          <w:rtl w:val="0"/>
        </w:rPr>
        <w:tab/>
        <w:t xml:space="preserve">Tuesday 26</w:t>
      </w:r>
      <w:r w:rsidDel="00000000" w:rsidR="00000000" w:rsidRPr="00000000">
        <w:rPr>
          <w:b w:val="1"/>
          <w:color w:val="44546a"/>
          <w:sz w:val="24"/>
          <w:szCs w:val="24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color w:val="44546a"/>
          <w:sz w:val="24"/>
          <w:szCs w:val="24"/>
          <w:rtl w:val="0"/>
        </w:rPr>
        <w:t xml:space="preserve"> March 2019, Barton Village Hall, 7.30pm</w:t>
        <w:br w:type="textWrapping"/>
        <w:br w:type="textWrapping"/>
        <w:tab/>
        <w:t xml:space="preserve">Tuesday 28th May 2019, Barton Village Hall, 7.30pm</w:t>
      </w:r>
    </w:p>
    <w:p w:rsidR="00000000" w:rsidDel="00000000" w:rsidP="00000000" w:rsidRDefault="00000000" w:rsidRPr="00000000" w14:paraId="0000004C">
      <w:pPr>
        <w:spacing w:after="200" w:line="276" w:lineRule="auto"/>
        <w:rPr>
          <w:rFonts w:ascii="Calibri" w:cs="Calibri" w:eastAsia="Calibri" w:hAnsi="Calibri"/>
          <w:b w:val="1"/>
          <w:color w:val="44546a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color w:val="44546a"/>
          <w:sz w:val="24"/>
          <w:szCs w:val="24"/>
          <w:rtl w:val="0"/>
        </w:rPr>
        <w:tab/>
      </w:r>
    </w:p>
    <w:sectPr>
      <w:pgSz w:h="16838" w:w="11906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